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8D48" w14:textId="604BC402" w:rsidR="008353CE" w:rsidRDefault="00D32FFE" w:rsidP="00671092">
      <w:r>
        <w:rPr>
          <w:noProof/>
        </w:rPr>
        <w:drawing>
          <wp:anchor distT="0" distB="0" distL="114300" distR="114300" simplePos="0" relativeHeight="251659264" behindDoc="1" locked="0" layoutInCell="1" allowOverlap="1" wp14:anchorId="1AF0FCCF" wp14:editId="4943D842">
            <wp:simplePos x="0" y="0"/>
            <wp:positionH relativeFrom="column">
              <wp:posOffset>3320415</wp:posOffset>
            </wp:positionH>
            <wp:positionV relativeFrom="paragraph">
              <wp:posOffset>72390</wp:posOffset>
            </wp:positionV>
            <wp:extent cx="3552825" cy="2213610"/>
            <wp:effectExtent l="0" t="0" r="9525" b="0"/>
            <wp:wrapTight wrapText="bothSides">
              <wp:wrapPolygon edited="0">
                <wp:start x="0" y="0"/>
                <wp:lineTo x="0" y="21377"/>
                <wp:lineTo x="21542" y="21377"/>
                <wp:lineTo x="21542" y="0"/>
                <wp:lineTo x="0" y="0"/>
              </wp:wrapPolygon>
            </wp:wrapTight>
            <wp:docPr id="1687178613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78613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C42E304" wp14:editId="40D37FE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171825" cy="1838325"/>
            <wp:effectExtent l="0" t="0" r="9525" b="9525"/>
            <wp:wrapTight wrapText="bothSides">
              <wp:wrapPolygon edited="0">
                <wp:start x="0" y="0"/>
                <wp:lineTo x="0" y="21488"/>
                <wp:lineTo x="21535" y="21488"/>
                <wp:lineTo x="21535" y="0"/>
                <wp:lineTo x="0" y="0"/>
              </wp:wrapPolygon>
            </wp:wrapTight>
            <wp:docPr id="7340402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40290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0FA22" w14:textId="09AAA140" w:rsidR="00671092" w:rsidRDefault="00671092" w:rsidP="00671092"/>
    <w:p w14:paraId="59E023FC" w14:textId="3ECEC809" w:rsidR="00D32FFE" w:rsidRDefault="00D32FFE" w:rsidP="00D32FFE">
      <w:r w:rsidRPr="00D32FFE">
        <w:t>Distribue lentement l’eau à travers le labyrinthe de capillaires qui forment les parois du tuyau. Robuste mais flexible, il s’installe autour des plantes</w:t>
      </w:r>
      <w:r>
        <w:t xml:space="preserve"> </w:t>
      </w:r>
      <w:r w:rsidRPr="00D32FFE">
        <w:t>; peut également être enterré. Le drainage est continu en fonction antigel. Programme un débit faible</w:t>
      </w:r>
      <w:r>
        <w:t xml:space="preserve"> </w:t>
      </w:r>
      <w:r w:rsidRPr="00D32FFE">
        <w:t>: pression de service de 0,5 à 2 bar.</w:t>
      </w:r>
    </w:p>
    <w:p w14:paraId="3BB7BF64" w14:textId="00E20588" w:rsidR="00D32FFE" w:rsidRDefault="00D32FFE" w:rsidP="00D32FFE">
      <w:r>
        <w:rPr>
          <w:noProof/>
        </w:rPr>
        <w:drawing>
          <wp:inline distT="0" distB="0" distL="0" distR="0" wp14:anchorId="79FAF5C3" wp14:editId="6075CAE2">
            <wp:extent cx="6929120" cy="4084955"/>
            <wp:effectExtent l="0" t="0" r="5080" b="0"/>
            <wp:docPr id="1592154994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54994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4FF7B" w14:textId="77777777" w:rsidR="00D32FFE" w:rsidRPr="00D32FFE" w:rsidRDefault="00D32FFE" w:rsidP="00D32FFE"/>
    <w:p w14:paraId="7AD58B87" w14:textId="0BC3CD13" w:rsidR="00671092" w:rsidRDefault="00671092" w:rsidP="00671092"/>
    <w:p w14:paraId="5821E00F" w14:textId="47995481" w:rsidR="00671092" w:rsidRPr="00671092" w:rsidRDefault="00671092" w:rsidP="00671092"/>
    <w:sectPr w:rsidR="00671092" w:rsidRPr="00671092" w:rsidSect="001B0B92">
      <w:pgSz w:w="11906" w:h="16838"/>
      <w:pgMar w:top="426" w:right="568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69"/>
    <w:rsid w:val="000D3BB2"/>
    <w:rsid w:val="001B0B92"/>
    <w:rsid w:val="001B1379"/>
    <w:rsid w:val="00203670"/>
    <w:rsid w:val="00312CC6"/>
    <w:rsid w:val="004C1131"/>
    <w:rsid w:val="006038F5"/>
    <w:rsid w:val="00671092"/>
    <w:rsid w:val="007565A1"/>
    <w:rsid w:val="008353CE"/>
    <w:rsid w:val="009C2D6D"/>
    <w:rsid w:val="00A04582"/>
    <w:rsid w:val="00D32FFE"/>
    <w:rsid w:val="00EB2B09"/>
    <w:rsid w:val="00EE2C7F"/>
    <w:rsid w:val="00EF5769"/>
    <w:rsid w:val="00F8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4A59"/>
  <w15:chartTrackingRefBased/>
  <w15:docId w15:val="{F333B897-9EFE-40AD-BB86-6D205166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5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5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5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5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5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5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5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5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5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5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5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5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57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57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57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57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57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57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5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5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5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5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57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57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57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57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5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Josy GENTIL</dc:creator>
  <cp:keywords/>
  <dc:description/>
  <cp:lastModifiedBy>Josy GENTIL</cp:lastModifiedBy>
  <cp:revision>3</cp:revision>
  <dcterms:created xsi:type="dcterms:W3CDTF">2025-02-14T09:57:00Z</dcterms:created>
  <dcterms:modified xsi:type="dcterms:W3CDTF">2025-02-14T10:00:00Z</dcterms:modified>
</cp:coreProperties>
</file>